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E6" w:rsidRPr="009E6BE6" w:rsidRDefault="009E6BE6" w:rsidP="009E6BE6">
      <w:pPr>
        <w:pStyle w:val="a0"/>
        <w:numPr>
          <w:ilvl w:val="0"/>
          <w:numId w:val="0"/>
        </w:numPr>
        <w:spacing w:before="156" w:after="156"/>
        <w:jc w:val="left"/>
        <w:rPr>
          <w:sz w:val="32"/>
        </w:rPr>
      </w:pPr>
      <w:r w:rsidRPr="009E6BE6">
        <w:rPr>
          <w:rFonts w:hint="eastAsia"/>
          <w:sz w:val="32"/>
        </w:rPr>
        <w:t>附件1：</w:t>
      </w:r>
    </w:p>
    <w:p w:rsidR="00415DDB" w:rsidRPr="000E3EF3" w:rsidRDefault="00415DDB" w:rsidP="00415DDB">
      <w:pPr>
        <w:pStyle w:val="a0"/>
        <w:numPr>
          <w:ilvl w:val="0"/>
          <w:numId w:val="0"/>
        </w:numPr>
        <w:spacing w:before="156" w:after="156"/>
        <w:rPr>
          <w:rFonts w:ascii="方正小标宋简体" w:eastAsia="方正小标宋简体"/>
          <w:sz w:val="40"/>
        </w:rPr>
      </w:pPr>
      <w:r w:rsidRPr="000E3EF3">
        <w:rPr>
          <w:rFonts w:ascii="方正小标宋简体" w:eastAsia="方正小标宋简体" w:hint="eastAsia"/>
          <w:sz w:val="40"/>
        </w:rPr>
        <w:t>公共安全行业标准制修订计划项目申报书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32"/>
        <w:gridCol w:w="1546"/>
        <w:gridCol w:w="13"/>
        <w:gridCol w:w="851"/>
        <w:gridCol w:w="567"/>
        <w:gridCol w:w="1701"/>
        <w:gridCol w:w="198"/>
        <w:gridCol w:w="369"/>
        <w:gridCol w:w="992"/>
        <w:gridCol w:w="13"/>
        <w:gridCol w:w="1744"/>
      </w:tblGrid>
      <w:tr w:rsidR="009E6BE6" w:rsidRPr="009271A5" w:rsidTr="009E6BE6">
        <w:trPr>
          <w:trHeight w:val="440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6D4486" w:rsidRDefault="009E6BE6" w:rsidP="009E6BE6">
            <w:pPr>
              <w:widowControl/>
              <w:spacing w:beforeLines="50" w:before="156" w:afterLines="50" w:after="156"/>
              <w:ind w:rightChars="19" w:right="40"/>
              <w:jc w:val="center"/>
              <w:rPr>
                <w:sz w:val="18"/>
                <w:szCs w:val="18"/>
              </w:rPr>
            </w:pPr>
            <w:r w:rsidRPr="000E6282">
              <w:rPr>
                <w:rFonts w:hint="eastAsia"/>
                <w:b/>
                <w:szCs w:val="21"/>
              </w:rPr>
              <w:t>一、项目相关信息</w:t>
            </w:r>
          </w:p>
        </w:tc>
      </w:tr>
      <w:tr w:rsidR="009E6BE6" w:rsidRPr="009271A5" w:rsidTr="009E6BE6">
        <w:trPr>
          <w:trHeight w:val="440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6D4486" w:rsidRDefault="009E6BE6" w:rsidP="003C30E0">
            <w:pPr>
              <w:ind w:rightChars="19" w:right="40"/>
              <w:rPr>
                <w:sz w:val="18"/>
                <w:szCs w:val="18"/>
              </w:rPr>
            </w:pPr>
            <w:r w:rsidRPr="006D4486">
              <w:rPr>
                <w:sz w:val="18"/>
                <w:szCs w:val="18"/>
              </w:rPr>
              <w:t>1</w:t>
            </w:r>
            <w:r w:rsidRPr="006D4486">
              <w:rPr>
                <w:rFonts w:hint="eastAsia"/>
                <w:sz w:val="18"/>
                <w:szCs w:val="18"/>
              </w:rPr>
              <w:t>、项目名称：</w:t>
            </w:r>
          </w:p>
          <w:p w:rsidR="009E6BE6" w:rsidRPr="006D4486" w:rsidRDefault="009E6BE6" w:rsidP="003C30E0">
            <w:pPr>
              <w:ind w:rightChars="19" w:right="40"/>
              <w:rPr>
                <w:sz w:val="18"/>
                <w:szCs w:val="18"/>
              </w:rPr>
            </w:pPr>
            <w:r w:rsidRPr="006D4486">
              <w:rPr>
                <w:rFonts w:hint="eastAsia"/>
                <w:sz w:val="18"/>
                <w:szCs w:val="18"/>
              </w:rPr>
              <w:t xml:space="preserve">  </w:t>
            </w:r>
            <w:r w:rsidRPr="006D4486">
              <w:rPr>
                <w:rFonts w:hint="eastAsia"/>
                <w:sz w:val="18"/>
                <w:szCs w:val="18"/>
              </w:rPr>
              <w:t>（英文）</w:t>
            </w:r>
          </w:p>
        </w:tc>
      </w:tr>
      <w:tr w:rsidR="009E6BE6" w:rsidRPr="009271A5" w:rsidTr="009E6BE6">
        <w:trPr>
          <w:cantSplit/>
          <w:trHeight w:val="454"/>
          <w:jc w:val="center"/>
        </w:trPr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2</w:t>
            </w:r>
            <w:r w:rsidRPr="009271A5">
              <w:rPr>
                <w:rFonts w:hint="eastAsia"/>
                <w:szCs w:val="21"/>
              </w:rPr>
              <w:t>、项目类型：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Cs w:val="21"/>
              </w:rPr>
              <w:t>制定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Cs w:val="21"/>
              </w:rPr>
              <w:t>修订</w:t>
            </w:r>
            <w:r w:rsidRPr="009271A5">
              <w:rPr>
                <w:rFonts w:ascii="宋体" w:hAnsi="宋体" w:hint="eastAsia"/>
                <w:szCs w:val="21"/>
              </w:rPr>
              <w:t xml:space="preserve">  </w:t>
            </w:r>
            <w:r w:rsidRPr="009271A5">
              <w:rPr>
                <w:rFonts w:hint="eastAsia"/>
                <w:szCs w:val="21"/>
              </w:rPr>
              <w:t>被修订标准号：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8</w:t>
            </w:r>
            <w:r w:rsidRPr="009271A5">
              <w:rPr>
                <w:rFonts w:hint="eastAsia"/>
                <w:szCs w:val="21"/>
              </w:rPr>
              <w:t>、标准拟归口标委会：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ascii="宋体" w:hAnsi="宋体" w:hint="eastAsia"/>
                <w:sz w:val="20"/>
                <w:szCs w:val="21"/>
              </w:rPr>
              <w:t>全国</w:t>
            </w:r>
            <w:proofErr w:type="gramStart"/>
            <w:r w:rsidRPr="000E3EF3">
              <w:rPr>
                <w:rFonts w:hint="eastAsia"/>
                <w:sz w:val="20"/>
                <w:szCs w:val="21"/>
              </w:rPr>
              <w:t>安防标委</w:t>
            </w:r>
            <w:proofErr w:type="gramEnd"/>
            <w:r w:rsidRPr="000E3EF3">
              <w:rPr>
                <w:rFonts w:hint="eastAsia"/>
                <w:sz w:val="20"/>
                <w:szCs w:val="21"/>
              </w:rPr>
              <w:t>会（</w:t>
            </w:r>
            <w:r w:rsidRPr="000E3EF3">
              <w:rPr>
                <w:rFonts w:hint="eastAsia"/>
                <w:sz w:val="20"/>
                <w:szCs w:val="21"/>
              </w:rPr>
              <w:t>TC100</w:t>
            </w:r>
            <w:r w:rsidRPr="000E3EF3">
              <w:rPr>
                <w:sz w:val="20"/>
                <w:szCs w:val="21"/>
              </w:rPr>
              <w:t>）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全国</w:t>
            </w:r>
            <w:proofErr w:type="gramStart"/>
            <w:r w:rsidRPr="000E3EF3">
              <w:rPr>
                <w:rFonts w:hint="eastAsia"/>
                <w:sz w:val="20"/>
                <w:szCs w:val="21"/>
              </w:rPr>
              <w:t>消防标</w:t>
            </w:r>
            <w:proofErr w:type="gramEnd"/>
            <w:r w:rsidRPr="000E3EF3">
              <w:rPr>
                <w:rFonts w:hint="eastAsia"/>
                <w:sz w:val="20"/>
                <w:szCs w:val="21"/>
              </w:rPr>
              <w:t>委会</w:t>
            </w:r>
            <w:r w:rsidRPr="000E3EF3">
              <w:rPr>
                <w:rFonts w:hint="eastAsia"/>
                <w:sz w:val="20"/>
                <w:szCs w:val="21"/>
              </w:rPr>
              <w:t>(TC113)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全国刑事技术标委会</w:t>
            </w:r>
            <w:r w:rsidRPr="000E3EF3">
              <w:rPr>
                <w:rFonts w:hint="eastAsia"/>
                <w:sz w:val="20"/>
                <w:szCs w:val="21"/>
              </w:rPr>
              <w:t>(TC179)</w:t>
            </w:r>
          </w:p>
          <w:p w:rsidR="005919BE" w:rsidRPr="000E3EF3" w:rsidRDefault="005919BE" w:rsidP="005919BE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>
              <w:rPr>
                <w:rFonts w:hint="eastAsia"/>
                <w:sz w:val="20"/>
                <w:szCs w:val="21"/>
              </w:rPr>
              <w:t>全国</w:t>
            </w:r>
            <w:r w:rsidRPr="000E3EF3">
              <w:rPr>
                <w:rFonts w:hint="eastAsia"/>
                <w:sz w:val="20"/>
                <w:szCs w:val="21"/>
              </w:rPr>
              <w:t>警用装备标委会</w:t>
            </w:r>
            <w:r w:rsidRPr="000E3EF3">
              <w:rPr>
                <w:rFonts w:hint="eastAsia"/>
                <w:sz w:val="20"/>
                <w:szCs w:val="21"/>
              </w:rPr>
              <w:t>(TC</w:t>
            </w:r>
            <w:r>
              <w:rPr>
                <w:rFonts w:hint="eastAsia"/>
                <w:sz w:val="20"/>
                <w:szCs w:val="21"/>
              </w:rPr>
              <w:t>561</w:t>
            </w:r>
            <w:r w:rsidRPr="000E3EF3">
              <w:rPr>
                <w:rFonts w:hint="eastAsia"/>
                <w:sz w:val="20"/>
                <w:szCs w:val="21"/>
              </w:rPr>
              <w:t>)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公安部信息标委会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公安部通信标委会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公安部信息</w:t>
            </w:r>
            <w:proofErr w:type="gramStart"/>
            <w:r w:rsidRPr="000E3EF3">
              <w:rPr>
                <w:rFonts w:hint="eastAsia"/>
                <w:sz w:val="20"/>
                <w:szCs w:val="21"/>
              </w:rPr>
              <w:t>安全标</w:t>
            </w:r>
            <w:proofErr w:type="gramEnd"/>
            <w:r w:rsidRPr="000E3EF3">
              <w:rPr>
                <w:rFonts w:hint="eastAsia"/>
                <w:sz w:val="20"/>
                <w:szCs w:val="21"/>
              </w:rPr>
              <w:t>委会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公安部道路交通管理标委会</w:t>
            </w:r>
          </w:p>
          <w:p w:rsidR="009E6BE6" w:rsidRPr="000E3EF3" w:rsidRDefault="009E6BE6" w:rsidP="003C30E0">
            <w:pPr>
              <w:ind w:rightChars="19" w:right="40"/>
              <w:rPr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hint="eastAsia"/>
                <w:sz w:val="20"/>
                <w:szCs w:val="21"/>
              </w:rPr>
              <w:t>公安部社会公共安全应用基础标委会</w:t>
            </w:r>
          </w:p>
          <w:p w:rsidR="009E6BE6" w:rsidRPr="000E3EF3" w:rsidRDefault="009E6BE6" w:rsidP="003C30E0">
            <w:pPr>
              <w:ind w:rightChars="19" w:right="40"/>
              <w:rPr>
                <w:rFonts w:ascii="宋体" w:hAnsi="宋体"/>
                <w:sz w:val="20"/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ascii="宋体" w:hAnsi="宋体" w:hint="eastAsia"/>
                <w:sz w:val="20"/>
                <w:szCs w:val="21"/>
              </w:rPr>
              <w:t>物联网工作组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0E3EF3">
              <w:rPr>
                <w:rFonts w:hint="eastAsia"/>
                <w:sz w:val="16"/>
              </w:rPr>
              <w:t>□</w:t>
            </w:r>
            <w:r w:rsidRPr="000E3EF3">
              <w:rPr>
                <w:rFonts w:ascii="宋体" w:hAnsi="宋体" w:hint="eastAsia"/>
                <w:sz w:val="20"/>
                <w:szCs w:val="21"/>
              </w:rPr>
              <w:t>其他</w:t>
            </w:r>
          </w:p>
        </w:tc>
      </w:tr>
      <w:tr w:rsidR="009E6BE6" w:rsidRPr="009271A5" w:rsidTr="009E6BE6">
        <w:trPr>
          <w:cantSplit/>
          <w:trHeight w:val="454"/>
          <w:jc w:val="center"/>
        </w:trPr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3</w:t>
            </w:r>
            <w:r w:rsidRPr="009271A5">
              <w:rPr>
                <w:rFonts w:hint="eastAsia"/>
                <w:szCs w:val="21"/>
              </w:rPr>
              <w:t>、标准性质：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Cs w:val="21"/>
              </w:rPr>
              <w:t>强制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 xml:space="preserve">/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ascii="宋体" w:hAnsi="宋体" w:hint="eastAsia"/>
                <w:szCs w:val="21"/>
              </w:rPr>
              <w:t>指导性文件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454"/>
          <w:jc w:val="center"/>
        </w:trPr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2B6A87" w:rsidRDefault="009E6BE6" w:rsidP="003C30E0">
            <w:pPr>
              <w:ind w:rightChars="19" w:right="40"/>
              <w:rPr>
                <w:szCs w:val="21"/>
              </w:rPr>
            </w:pPr>
            <w:r w:rsidRPr="002B6A87">
              <w:rPr>
                <w:rFonts w:hint="eastAsia"/>
                <w:szCs w:val="21"/>
              </w:rPr>
              <w:t>4</w:t>
            </w:r>
            <w:r w:rsidRPr="002B6A87">
              <w:rPr>
                <w:rFonts w:hint="eastAsia"/>
                <w:szCs w:val="21"/>
              </w:rPr>
              <w:t>、标准类别：</w:t>
            </w:r>
            <w:r w:rsidRPr="002B6A87">
              <w:rPr>
                <w:rFonts w:hint="eastAsia"/>
                <w:sz w:val="18"/>
              </w:rPr>
              <w:t>□</w:t>
            </w:r>
            <w:r w:rsidRPr="002B6A87">
              <w:rPr>
                <w:rFonts w:hint="eastAsia"/>
                <w:szCs w:val="21"/>
              </w:rPr>
              <w:t>基础</w:t>
            </w:r>
            <w:r w:rsidRPr="002B6A87">
              <w:rPr>
                <w:rFonts w:hint="eastAsia"/>
                <w:szCs w:val="21"/>
              </w:rPr>
              <w:t xml:space="preserve">/ </w:t>
            </w:r>
            <w:r w:rsidRPr="002B6A87">
              <w:rPr>
                <w:rFonts w:hint="eastAsia"/>
                <w:sz w:val="18"/>
              </w:rPr>
              <w:t>□</w:t>
            </w:r>
            <w:r w:rsidRPr="002B6A87">
              <w:rPr>
                <w:rFonts w:hint="eastAsia"/>
                <w:szCs w:val="21"/>
              </w:rPr>
              <w:t>管理</w:t>
            </w:r>
            <w:r w:rsidRPr="002B6A87">
              <w:rPr>
                <w:rFonts w:ascii="宋体" w:hAnsi="宋体" w:hint="eastAsia"/>
                <w:szCs w:val="21"/>
              </w:rPr>
              <w:t>/</w:t>
            </w:r>
            <w:r w:rsidRPr="002B6A87">
              <w:rPr>
                <w:rFonts w:hint="eastAsia"/>
                <w:sz w:val="18"/>
              </w:rPr>
              <w:t>□</w:t>
            </w:r>
            <w:r w:rsidRPr="002B6A87">
              <w:rPr>
                <w:rFonts w:hint="eastAsia"/>
                <w:szCs w:val="21"/>
              </w:rPr>
              <w:t>方法</w:t>
            </w:r>
            <w:r w:rsidRPr="002B6A87">
              <w:rPr>
                <w:rFonts w:hint="eastAsia"/>
                <w:szCs w:val="21"/>
              </w:rPr>
              <w:t xml:space="preserve">/ </w:t>
            </w:r>
            <w:r w:rsidRPr="002B6A87">
              <w:rPr>
                <w:rFonts w:hint="eastAsia"/>
                <w:sz w:val="18"/>
              </w:rPr>
              <w:t>□</w:t>
            </w:r>
            <w:r w:rsidRPr="002B6A87">
              <w:rPr>
                <w:rFonts w:hint="eastAsia"/>
                <w:szCs w:val="21"/>
              </w:rPr>
              <w:t>技术</w:t>
            </w:r>
            <w:r w:rsidRPr="002B6A87">
              <w:rPr>
                <w:rFonts w:ascii="宋体" w:hAnsi="宋体" w:hint="eastAsia"/>
                <w:szCs w:val="21"/>
              </w:rPr>
              <w:t>/</w:t>
            </w:r>
            <w:r w:rsidRPr="002B6A87">
              <w:rPr>
                <w:rFonts w:hint="eastAsia"/>
                <w:sz w:val="18"/>
              </w:rPr>
              <w:t>□</w:t>
            </w:r>
            <w:r w:rsidRPr="002B6A87">
              <w:rPr>
                <w:rFonts w:ascii="宋体" w:hAnsi="宋体" w:hint="eastAsia"/>
                <w:szCs w:val="21"/>
              </w:rPr>
              <w:t>产品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454"/>
          <w:jc w:val="center"/>
        </w:trPr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ascii="宋体" w:hAnsi="宋体" w:hint="eastAsia"/>
                <w:szCs w:val="21"/>
              </w:rPr>
              <w:t>※</w:t>
            </w:r>
            <w:r w:rsidRPr="009271A5">
              <w:rPr>
                <w:rFonts w:hint="eastAsia"/>
                <w:szCs w:val="21"/>
              </w:rPr>
              <w:t>5</w:t>
            </w:r>
            <w:r w:rsidRPr="009271A5">
              <w:rPr>
                <w:rFonts w:hint="eastAsia"/>
                <w:szCs w:val="21"/>
              </w:rPr>
              <w:t>、标准在拟归口标委会标准体系中的子类：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454"/>
          <w:jc w:val="center"/>
        </w:trPr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6</w:t>
            </w:r>
            <w:r w:rsidRPr="009271A5">
              <w:rPr>
                <w:rFonts w:hint="eastAsia"/>
                <w:szCs w:val="21"/>
              </w:rPr>
              <w:t>、项目起止时间：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1180"/>
          <w:jc w:val="center"/>
        </w:trPr>
        <w:tc>
          <w:tcPr>
            <w:tcW w:w="61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7</w:t>
            </w:r>
            <w:r w:rsidRPr="009271A5">
              <w:rPr>
                <w:rFonts w:hint="eastAsia"/>
                <w:szCs w:val="21"/>
              </w:rPr>
              <w:t>、项目进度安排（拟完成征求意见稿、送审稿、报批稿、实施时间）</w:t>
            </w:r>
          </w:p>
          <w:p w:rsidR="009E6BE6" w:rsidRPr="00B47AC4" w:rsidRDefault="009E6BE6" w:rsidP="003C30E0">
            <w:pPr>
              <w:ind w:rightChars="19" w:right="40"/>
              <w:rPr>
                <w:rFonts w:ascii="宋体" w:hAnsi="宋体" w:cs="新宋体"/>
                <w:sz w:val="18"/>
                <w:szCs w:val="19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</w:rPr>
              <w:t>拟完成征求意见稿时间：</w:t>
            </w:r>
          </w:p>
          <w:p w:rsidR="009E6BE6" w:rsidRDefault="009E6BE6" w:rsidP="003C30E0">
            <w:pPr>
              <w:autoSpaceDE w:val="0"/>
              <w:autoSpaceDN w:val="0"/>
              <w:adjustRightInd w:val="0"/>
              <w:jc w:val="left"/>
              <w:rPr>
                <w:rFonts w:ascii="新宋体" w:hAnsi="新宋体" w:cs="新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新宋体" w:hAnsi="新宋体" w:cs="新宋体" w:hint="eastAsia"/>
                <w:kern w:val="0"/>
                <w:sz w:val="19"/>
                <w:szCs w:val="19"/>
              </w:rPr>
              <w:t>拟送审稿</w:t>
            </w:r>
            <w:proofErr w:type="gramEnd"/>
            <w:r>
              <w:rPr>
                <w:rFonts w:ascii="新宋体" w:hAnsi="新宋体" w:cs="新宋体" w:hint="eastAsia"/>
                <w:kern w:val="0"/>
                <w:sz w:val="19"/>
                <w:szCs w:val="19"/>
              </w:rPr>
              <w:t>时间：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</w:rPr>
              <w:t>拟报批稿时间：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>
              <w:rPr>
                <w:rFonts w:ascii="新宋体" w:hAnsi="新宋体" w:cs="新宋体" w:hint="eastAsia"/>
                <w:kern w:val="0"/>
                <w:sz w:val="19"/>
                <w:szCs w:val="19"/>
              </w:rPr>
              <w:t>拟实施时间：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454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9</w:t>
            </w:r>
            <w:r w:rsidRPr="009271A5">
              <w:rPr>
                <w:rFonts w:hint="eastAsia"/>
                <w:szCs w:val="21"/>
              </w:rPr>
              <w:t>、项目必要性及目的：</w:t>
            </w:r>
          </w:p>
          <w:p w:rsidR="009E6BE6" w:rsidRPr="0016548B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2305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814D74" w:rsidRDefault="009E6BE6" w:rsidP="009E6BE6">
            <w:pPr>
              <w:spacing w:beforeLines="20" w:before="62"/>
              <w:ind w:rightChars="19" w:right="40"/>
              <w:rPr>
                <w:szCs w:val="21"/>
              </w:rPr>
            </w:pPr>
            <w:r w:rsidRPr="00814D74">
              <w:rPr>
                <w:rFonts w:hint="eastAsia"/>
                <w:szCs w:val="21"/>
              </w:rPr>
              <w:lastRenderedPageBreak/>
              <w:t>10</w:t>
            </w:r>
            <w:r w:rsidRPr="00814D74">
              <w:rPr>
                <w:rFonts w:hint="eastAsia"/>
                <w:szCs w:val="21"/>
              </w:rPr>
              <w:t>、项目所属申报重点类别序号</w:t>
            </w:r>
            <w:r w:rsidRPr="00814D74">
              <w:rPr>
                <w:rFonts w:hint="eastAsia"/>
                <w:szCs w:val="21"/>
              </w:rPr>
              <w:t>:</w:t>
            </w:r>
          </w:p>
          <w:p w:rsidR="005919BE" w:rsidRPr="00814D74" w:rsidRDefault="005919BE" w:rsidP="005919BE">
            <w:pPr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A72E11" w:rsidRPr="00A72E11" w:rsidRDefault="00A72E11" w:rsidP="00A72E11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72E11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（一）</w:t>
            </w:r>
            <w:r w:rsidRPr="00A72E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支撑公安发展“十三五”规划和基础信息化建设有关工作的标准。</w:t>
            </w:r>
          </w:p>
          <w:p w:rsidR="00A72E11" w:rsidRPr="00A72E11" w:rsidRDefault="00A72E11" w:rsidP="00A72E11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72E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（二）强制性标准整合精简工作中结论为整合和修订的行业标准。</w:t>
            </w:r>
          </w:p>
          <w:p w:rsidR="00A72E11" w:rsidRPr="00A72E11" w:rsidRDefault="00A72E11" w:rsidP="00A72E11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72E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（三）推荐性标准集中复审工作中结论为修订的行业标准。</w:t>
            </w:r>
          </w:p>
          <w:p w:rsidR="00A72E11" w:rsidRPr="00A72E11" w:rsidRDefault="00A72E11" w:rsidP="00A72E11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72E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（四）国家重点研发计划、公安部科技计划中提出的项目。</w:t>
            </w:r>
          </w:p>
          <w:p w:rsidR="00A72E11" w:rsidRDefault="00A72E11" w:rsidP="00A72E11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</w:pPr>
            <w:r w:rsidRPr="00A72E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（五）公安机关社会管理和公共服务标准化试点涉及的相关标准。</w:t>
            </w:r>
          </w:p>
          <w:p w:rsidR="005919BE" w:rsidRPr="00814D74" w:rsidRDefault="005919BE" w:rsidP="00A72E11">
            <w:pPr>
              <w:adjustRightInd w:val="0"/>
              <w:ind w:firstLineChars="200" w:firstLine="420"/>
              <w:jc w:val="left"/>
              <w:rPr>
                <w:szCs w:val="21"/>
              </w:rPr>
            </w:pPr>
            <w:r w:rsidRPr="00A72E1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72E11">
              <w:rPr>
                <w:rFonts w:asciiTheme="minorEastAsia" w:eastAsiaTheme="minorEastAsia" w:hAnsiTheme="minorEastAsia" w:hint="eastAsia"/>
                <w:szCs w:val="21"/>
              </w:rPr>
              <w:t>六</w:t>
            </w:r>
            <w:r w:rsidRPr="00A72E1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A72E1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其他</w:t>
            </w:r>
            <w:r w:rsidRPr="00A72E11">
              <w:rPr>
                <w:rFonts w:asciiTheme="minorEastAsia" w:eastAsiaTheme="minorEastAsia" w:hAnsiTheme="minorEastAsia" w:hint="eastAsia"/>
                <w:szCs w:val="21"/>
              </w:rPr>
              <w:t>（需说明情况）。</w:t>
            </w:r>
            <w:bookmarkStart w:id="0" w:name="_GoBack"/>
            <w:bookmarkEnd w:id="0"/>
          </w:p>
          <w:p w:rsidR="005919BE" w:rsidRPr="00814D74" w:rsidRDefault="005919BE" w:rsidP="005919BE">
            <w:pPr>
              <w:widowControl/>
              <w:tabs>
                <w:tab w:val="left" w:pos="1418"/>
              </w:tabs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</w:p>
        </w:tc>
      </w:tr>
      <w:tr w:rsidR="009E6BE6" w:rsidRPr="009271A5" w:rsidTr="009E6BE6">
        <w:trPr>
          <w:cantSplit/>
          <w:trHeight w:val="63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spacing w:beforeLines="20" w:before="62"/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11</w:t>
            </w:r>
            <w:r w:rsidRPr="009271A5">
              <w:rPr>
                <w:rFonts w:hint="eastAsia"/>
                <w:szCs w:val="21"/>
              </w:rPr>
              <w:t>、主要技术内容及使用范围（未纳入标准体系但确系急需立项的，</w:t>
            </w:r>
            <w:r w:rsidR="00814D74">
              <w:rPr>
                <w:rFonts w:hint="eastAsia"/>
                <w:szCs w:val="21"/>
              </w:rPr>
              <w:t>也</w:t>
            </w:r>
            <w:r w:rsidRPr="009271A5">
              <w:rPr>
                <w:rFonts w:hint="eastAsia"/>
                <w:szCs w:val="21"/>
              </w:rPr>
              <w:t>在此进行说明）：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5919BE" w:rsidRPr="009271A5" w:rsidRDefault="005919BE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542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spacing w:beforeLines="20" w:before="62"/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12</w:t>
            </w:r>
            <w:r w:rsidRPr="009271A5">
              <w:rPr>
                <w:rFonts w:hint="eastAsia"/>
                <w:szCs w:val="21"/>
              </w:rPr>
              <w:t>、国内外相关情况及采用国际标准名称、编号、一致性程度：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1143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spacing w:beforeLines="20" w:before="62"/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13</w:t>
            </w:r>
            <w:r w:rsidRPr="009271A5">
              <w:rPr>
                <w:rFonts w:hint="eastAsia"/>
                <w:szCs w:val="21"/>
              </w:rPr>
              <w:t>、强制性标准中主要强制性内容、理由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5919BE" w:rsidRPr="009271A5" w:rsidRDefault="005919BE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153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Default="009E6BE6" w:rsidP="009E6BE6">
            <w:pPr>
              <w:spacing w:beforeLines="20" w:before="62"/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14</w:t>
            </w:r>
            <w:r w:rsidRPr="009271A5">
              <w:rPr>
                <w:rFonts w:hint="eastAsia"/>
                <w:szCs w:val="21"/>
              </w:rPr>
              <w:t>、与有关法律法规以及其他强制性标准的关系</w:t>
            </w:r>
          </w:p>
          <w:p w:rsidR="009E6BE6" w:rsidRPr="006E5F99" w:rsidRDefault="009E6BE6" w:rsidP="009E6BE6">
            <w:pPr>
              <w:spacing w:beforeLines="20" w:before="62"/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Default="009E6BE6" w:rsidP="003C30E0">
            <w:pPr>
              <w:ind w:rightChars="19" w:right="40"/>
              <w:rPr>
                <w:szCs w:val="21"/>
              </w:rPr>
            </w:pPr>
          </w:p>
          <w:p w:rsidR="005919BE" w:rsidRPr="009271A5" w:rsidRDefault="005919BE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153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spacing w:beforeLines="20" w:before="62"/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  <w:r w:rsidRPr="009271A5">
              <w:rPr>
                <w:rFonts w:hint="eastAsia"/>
                <w:szCs w:val="21"/>
              </w:rPr>
              <w:t>15</w:t>
            </w:r>
            <w:r w:rsidRPr="009271A5">
              <w:rPr>
                <w:rFonts w:hint="eastAsia"/>
                <w:szCs w:val="21"/>
              </w:rPr>
              <w:t>、</w:t>
            </w:r>
            <w:r w:rsidRPr="009271A5">
              <w:rPr>
                <w:rFonts w:ascii="宋体" w:hAnsi="宋体" w:cs="宋体"/>
                <w:kern w:val="0"/>
                <w:sz w:val="23"/>
                <w:szCs w:val="23"/>
              </w:rPr>
              <w:t>项目</w:t>
            </w:r>
            <w:r w:rsidRPr="009271A5">
              <w:rPr>
                <w:rFonts w:ascii="宋体" w:hAnsi="宋体" w:cs="宋体" w:hint="eastAsia"/>
                <w:kern w:val="0"/>
                <w:sz w:val="23"/>
                <w:szCs w:val="23"/>
              </w:rPr>
              <w:t>成本</w:t>
            </w:r>
            <w:r w:rsidRPr="009271A5">
              <w:rPr>
                <w:rFonts w:ascii="宋体" w:hAnsi="宋体" w:cs="宋体"/>
                <w:kern w:val="0"/>
                <w:sz w:val="23"/>
                <w:szCs w:val="23"/>
              </w:rPr>
              <w:t>预算</w:t>
            </w:r>
            <w:r w:rsidRPr="009271A5">
              <w:rPr>
                <w:rFonts w:ascii="宋体" w:hAnsi="宋体" w:cs="宋体" w:hint="eastAsia"/>
                <w:kern w:val="0"/>
                <w:sz w:val="23"/>
                <w:szCs w:val="23"/>
              </w:rPr>
              <w:t>（</w:t>
            </w:r>
            <w:proofErr w:type="gramStart"/>
            <w:r w:rsidRPr="009271A5">
              <w:rPr>
                <w:rFonts w:ascii="宋体" w:hAnsi="宋体" w:cs="宋体" w:hint="eastAsia"/>
                <w:kern w:val="0"/>
                <w:sz w:val="23"/>
                <w:szCs w:val="23"/>
              </w:rPr>
              <w:t>总金费</w:t>
            </w:r>
            <w:proofErr w:type="gramEnd"/>
            <w:r w:rsidRPr="009271A5">
              <w:rPr>
                <w:rFonts w:ascii="宋体" w:hAnsi="宋体" w:cs="宋体" w:hint="eastAsia"/>
                <w:kern w:val="0"/>
                <w:sz w:val="23"/>
                <w:szCs w:val="23"/>
              </w:rPr>
              <w:t>概算及说明、资金来源）：</w:t>
            </w:r>
          </w:p>
          <w:p w:rsidR="009E6BE6" w:rsidRDefault="009E6BE6" w:rsidP="003C30E0">
            <w:pPr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9E6BE6" w:rsidRDefault="009E6BE6" w:rsidP="003C30E0">
            <w:pPr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919BE" w:rsidRDefault="005919BE" w:rsidP="003C30E0">
            <w:pPr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5919BE" w:rsidRDefault="005919BE" w:rsidP="003C30E0">
            <w:pPr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41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widowControl/>
              <w:spacing w:beforeLines="50" w:before="156" w:afterLines="50" w:after="156"/>
              <w:ind w:rightChars="19" w:right="40"/>
              <w:jc w:val="center"/>
              <w:rPr>
                <w:szCs w:val="21"/>
              </w:rPr>
            </w:pPr>
            <w:r w:rsidRPr="009271A5">
              <w:rPr>
                <w:rFonts w:hint="eastAsia"/>
                <w:b/>
                <w:szCs w:val="21"/>
              </w:rPr>
              <w:lastRenderedPageBreak/>
              <w:t>二、起草单位</w:t>
            </w:r>
            <w:r>
              <w:rPr>
                <w:rFonts w:hint="eastAsia"/>
                <w:b/>
                <w:szCs w:val="21"/>
              </w:rPr>
              <w:t>及人员</w:t>
            </w:r>
            <w:r w:rsidRPr="009271A5">
              <w:rPr>
                <w:rFonts w:hint="eastAsia"/>
                <w:b/>
                <w:szCs w:val="21"/>
              </w:rPr>
              <w:t>相关信息</w:t>
            </w:r>
          </w:p>
        </w:tc>
      </w:tr>
      <w:tr w:rsidR="009E6BE6" w:rsidRPr="007F36CE" w:rsidTr="009E6BE6">
        <w:trPr>
          <w:trHeight w:val="41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7F36CE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b/>
                <w:szCs w:val="21"/>
              </w:rPr>
            </w:pPr>
            <w:r w:rsidRPr="007F36CE">
              <w:rPr>
                <w:rFonts w:hint="eastAsia"/>
                <w:szCs w:val="21"/>
              </w:rPr>
              <w:t>16</w:t>
            </w:r>
            <w:r w:rsidRPr="007F36CE">
              <w:rPr>
                <w:rFonts w:hint="eastAsia"/>
                <w:szCs w:val="21"/>
              </w:rPr>
              <w:t>、负责起草单位</w:t>
            </w:r>
            <w:r>
              <w:rPr>
                <w:rFonts w:hint="eastAsia"/>
                <w:szCs w:val="21"/>
              </w:rPr>
              <w:t>及人员</w:t>
            </w:r>
          </w:p>
        </w:tc>
      </w:tr>
      <w:tr w:rsidR="009E6BE6" w:rsidTr="009E6BE6">
        <w:trPr>
          <w:trHeight w:val="310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left="197" w:rightChars="19" w:right="40" w:hangingChars="94" w:hanging="1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6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负责起草人</w:t>
            </w:r>
          </w:p>
        </w:tc>
      </w:tr>
      <w:tr w:rsidR="009E6BE6" w:rsidTr="009E6BE6">
        <w:trPr>
          <w:trHeight w:val="310"/>
          <w:jc w:val="center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left="216" w:rightChars="19" w:right="40" w:hangingChars="94" w:hanging="216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9E6BE6" w:rsidTr="000E3EF3">
        <w:trPr>
          <w:trHeight w:val="535"/>
          <w:jc w:val="center"/>
        </w:trPr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9E6BE6" w:rsidRPr="00F74762" w:rsidRDefault="009E6BE6" w:rsidP="003C30E0">
            <w:pPr>
              <w:autoSpaceDE w:val="0"/>
              <w:autoSpaceDN w:val="0"/>
              <w:adjustRightInd w:val="0"/>
              <w:jc w:val="left"/>
              <w:rPr>
                <w:rFonts w:ascii="宋体" w:hAnsi="宋体" w:cs="新宋体"/>
                <w:sz w:val="18"/>
                <w:szCs w:val="19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F74762" w:rsidRDefault="009E6BE6" w:rsidP="003C30E0">
            <w:pPr>
              <w:autoSpaceDE w:val="0"/>
              <w:autoSpaceDN w:val="0"/>
              <w:adjustRightInd w:val="0"/>
              <w:jc w:val="left"/>
              <w:rPr>
                <w:rFonts w:ascii="宋体" w:hAnsi="宋体" w:cs="新宋体"/>
                <w:sz w:val="18"/>
                <w:szCs w:val="19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F74762" w:rsidRDefault="009E6BE6" w:rsidP="003C30E0">
            <w:pPr>
              <w:autoSpaceDE w:val="0"/>
              <w:autoSpaceDN w:val="0"/>
              <w:adjustRightInd w:val="0"/>
              <w:jc w:val="left"/>
              <w:rPr>
                <w:rFonts w:ascii="宋体" w:hAnsi="宋体" w:cs="新宋体"/>
                <w:sz w:val="18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F74762" w:rsidRDefault="009E6BE6" w:rsidP="003C30E0">
            <w:pPr>
              <w:autoSpaceDE w:val="0"/>
              <w:autoSpaceDN w:val="0"/>
              <w:adjustRightInd w:val="0"/>
              <w:jc w:val="left"/>
              <w:rPr>
                <w:rFonts w:ascii="宋体" w:hAnsi="宋体" w:cs="新宋体"/>
                <w:sz w:val="18"/>
                <w:szCs w:val="19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F74762" w:rsidRDefault="009E6BE6" w:rsidP="003C30E0">
            <w:pPr>
              <w:autoSpaceDE w:val="0"/>
              <w:autoSpaceDN w:val="0"/>
              <w:adjustRightInd w:val="0"/>
              <w:jc w:val="left"/>
              <w:rPr>
                <w:rFonts w:ascii="宋体" w:hAnsi="宋体" w:cs="新宋体"/>
                <w:sz w:val="18"/>
                <w:szCs w:val="19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F74762" w:rsidRDefault="009E6BE6" w:rsidP="003C30E0">
            <w:pPr>
              <w:autoSpaceDE w:val="0"/>
              <w:autoSpaceDN w:val="0"/>
              <w:adjustRightInd w:val="0"/>
              <w:jc w:val="center"/>
              <w:rPr>
                <w:rFonts w:ascii="宋体" w:hAnsi="宋体" w:cs="新宋体"/>
                <w:sz w:val="18"/>
                <w:szCs w:val="19"/>
              </w:rPr>
            </w:pPr>
          </w:p>
        </w:tc>
      </w:tr>
      <w:tr w:rsidR="009E6BE6" w:rsidRPr="009271A5" w:rsidTr="009E6BE6">
        <w:trPr>
          <w:trHeight w:val="41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7B5019" w:rsidRDefault="009E6BE6" w:rsidP="009E6BE6">
            <w:pPr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、起草单位及</w:t>
            </w:r>
            <w:r w:rsidRPr="00060114">
              <w:rPr>
                <w:rFonts w:hint="eastAsia"/>
                <w:szCs w:val="21"/>
              </w:rPr>
              <w:t>人员</w:t>
            </w:r>
          </w:p>
        </w:tc>
      </w:tr>
      <w:tr w:rsidR="009E6BE6" w:rsidRPr="009271A5" w:rsidTr="009E6BE6">
        <w:trPr>
          <w:trHeight w:val="248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6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参加起草人</w:t>
            </w:r>
          </w:p>
        </w:tc>
      </w:tr>
      <w:tr w:rsidR="009E6BE6" w:rsidRPr="009271A5" w:rsidTr="009E6BE6">
        <w:trPr>
          <w:trHeight w:val="247"/>
          <w:jc w:val="center"/>
        </w:trPr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9E6BE6" w:rsidRPr="009271A5" w:rsidTr="009E6BE6">
        <w:trPr>
          <w:trHeight w:val="247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9271A5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Default="009E6BE6" w:rsidP="009E6BE6">
            <w:pPr>
              <w:spacing w:beforeLines="20" w:before="62" w:afterLines="20" w:after="62" w:line="288" w:lineRule="auto"/>
              <w:ind w:rightChars="19" w:right="40"/>
              <w:jc w:val="center"/>
              <w:rPr>
                <w:szCs w:val="21"/>
              </w:rPr>
            </w:pPr>
          </w:p>
        </w:tc>
      </w:tr>
      <w:tr w:rsidR="009E6BE6" w:rsidRPr="009271A5" w:rsidTr="009E6BE6">
        <w:trPr>
          <w:trHeight w:val="41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  <w:bookmarkStart w:id="1" w:name="LastPartChar"/>
            <w:bookmarkStart w:id="2" w:name="LastJoinChar"/>
            <w:bookmarkEnd w:id="1"/>
            <w:bookmarkEnd w:id="2"/>
            <w:r>
              <w:rPr>
                <w:rFonts w:hint="eastAsia"/>
                <w:szCs w:val="21"/>
              </w:rPr>
              <w:t>18</w:t>
            </w:r>
            <w:r w:rsidRPr="009271A5">
              <w:rPr>
                <w:rFonts w:hint="eastAsia"/>
                <w:szCs w:val="21"/>
              </w:rPr>
              <w:t>、</w:t>
            </w:r>
            <w:r w:rsidRPr="009271A5">
              <w:rPr>
                <w:rFonts w:ascii="宋体" w:hAnsi="宋体" w:cs="宋体"/>
                <w:kern w:val="0"/>
                <w:sz w:val="23"/>
                <w:szCs w:val="23"/>
              </w:rPr>
              <w:t>起草单位制定(修订)标准的现有工作基础</w:t>
            </w:r>
            <w:r w:rsidRPr="009271A5">
              <w:rPr>
                <w:rFonts w:ascii="宋体" w:hAnsi="宋体" w:cs="宋体" w:hint="eastAsia"/>
                <w:kern w:val="0"/>
                <w:sz w:val="23"/>
                <w:szCs w:val="23"/>
              </w:rPr>
              <w:t>：</w:t>
            </w:r>
          </w:p>
          <w:p w:rsidR="009E6BE6" w:rsidRPr="009271A5" w:rsidRDefault="009E6BE6" w:rsidP="003C30E0">
            <w:pPr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41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/>
                <w:szCs w:val="21"/>
              </w:rPr>
              <w:t>19</w:t>
            </w:r>
            <w:r w:rsidRPr="009271A5">
              <w:rPr>
                <w:rFonts w:hint="eastAsia"/>
                <w:szCs w:val="21"/>
              </w:rPr>
              <w:t>、</w:t>
            </w:r>
            <w:r w:rsidRPr="009271A5">
              <w:rPr>
                <w:rFonts w:ascii="宋体" w:hAnsi="宋体" w:cs="宋体"/>
                <w:kern w:val="0"/>
                <w:sz w:val="23"/>
                <w:szCs w:val="23"/>
              </w:rPr>
              <w:t>起草单位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及人员</w:t>
            </w:r>
            <w:r w:rsidRPr="009271A5">
              <w:rPr>
                <w:rFonts w:ascii="宋体" w:hAnsi="宋体" w:cs="宋体"/>
                <w:kern w:val="0"/>
                <w:sz w:val="23"/>
                <w:szCs w:val="23"/>
              </w:rPr>
              <w:t>任务分工</w:t>
            </w:r>
            <w:r w:rsidRPr="009271A5">
              <w:rPr>
                <w:rFonts w:ascii="宋体" w:hAnsi="宋体" w:cs="宋体" w:hint="eastAsia"/>
                <w:kern w:val="0"/>
                <w:sz w:val="23"/>
                <w:szCs w:val="23"/>
              </w:rPr>
              <w:t>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416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widowControl/>
              <w:spacing w:beforeLines="50" w:before="156" w:afterLines="50" w:after="156"/>
              <w:ind w:rightChars="19" w:right="40"/>
              <w:jc w:val="center"/>
              <w:rPr>
                <w:szCs w:val="21"/>
              </w:rPr>
            </w:pPr>
            <w:r w:rsidRPr="009271A5">
              <w:rPr>
                <w:rFonts w:hint="eastAsia"/>
                <w:b/>
                <w:szCs w:val="21"/>
              </w:rPr>
              <w:t>三、各级相关部门意见</w:t>
            </w:r>
          </w:p>
        </w:tc>
      </w:tr>
      <w:tr w:rsidR="009E6BE6" w:rsidRPr="009271A5" w:rsidTr="009E6BE6">
        <w:trPr>
          <w:cantSplit/>
          <w:trHeight w:val="1550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 w:rsidRPr="009271A5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负责起草</w:t>
            </w:r>
            <w:r w:rsidRPr="009271A5">
              <w:rPr>
                <w:rFonts w:hint="eastAsia"/>
                <w:szCs w:val="21"/>
              </w:rPr>
              <w:t>单位意见：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szCs w:val="21"/>
              </w:rPr>
              <w:t xml:space="preserve">                                             </w:t>
            </w:r>
          </w:p>
          <w:p w:rsidR="009E6BE6" w:rsidRPr="009271A5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  <w:r w:rsidRPr="009271A5">
              <w:rPr>
                <w:szCs w:val="21"/>
              </w:rPr>
              <w:t xml:space="preserve">                                             </w:t>
            </w:r>
            <w:r w:rsidRPr="009271A5">
              <w:rPr>
                <w:rFonts w:hint="eastAsia"/>
                <w:szCs w:val="21"/>
              </w:rPr>
              <w:t>（签字）：</w:t>
            </w:r>
          </w:p>
          <w:p w:rsidR="009E6BE6" w:rsidRPr="009271A5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  <w:r w:rsidRPr="009271A5"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Pr="009271A5">
              <w:rPr>
                <w:rFonts w:hint="eastAsia"/>
                <w:szCs w:val="21"/>
              </w:rPr>
              <w:t>（盖章）</w:t>
            </w:r>
          </w:p>
          <w:p w:rsidR="009E6BE6" w:rsidRPr="009271A5" w:rsidRDefault="009E6BE6" w:rsidP="003C30E0">
            <w:pPr>
              <w:ind w:rightChars="19" w:right="40"/>
              <w:rPr>
                <w:szCs w:val="21"/>
              </w:rPr>
            </w:pPr>
            <w:r w:rsidRPr="009271A5">
              <w:rPr>
                <w:szCs w:val="21"/>
              </w:rPr>
              <w:t xml:space="preserve">                                                        </w:t>
            </w:r>
            <w:r w:rsidRPr="009271A5">
              <w:rPr>
                <w:rFonts w:hint="eastAsia"/>
                <w:szCs w:val="21"/>
              </w:rPr>
              <w:t>年</w:t>
            </w:r>
            <w:r w:rsidRPr="009271A5">
              <w:rPr>
                <w:szCs w:val="21"/>
              </w:rPr>
              <w:t xml:space="preserve">   </w:t>
            </w:r>
            <w:r w:rsidRPr="009271A5">
              <w:rPr>
                <w:rFonts w:hint="eastAsia"/>
                <w:szCs w:val="21"/>
              </w:rPr>
              <w:t>月</w:t>
            </w:r>
            <w:r w:rsidRPr="009271A5">
              <w:rPr>
                <w:szCs w:val="21"/>
              </w:rPr>
              <w:t xml:space="preserve">   </w:t>
            </w:r>
            <w:r w:rsidRPr="009271A5">
              <w:rPr>
                <w:rFonts w:hint="eastAsia"/>
                <w:szCs w:val="21"/>
              </w:rPr>
              <w:t>日</w:t>
            </w:r>
          </w:p>
        </w:tc>
      </w:tr>
      <w:tr w:rsidR="009E6BE6" w:rsidRPr="008F41B3" w:rsidTr="009E6BE6">
        <w:trPr>
          <w:cantSplit/>
          <w:trHeight w:val="540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8F41B3" w:rsidRDefault="009E6BE6" w:rsidP="003C30E0">
            <w:pPr>
              <w:ind w:rightChars="19" w:right="40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21</w:t>
            </w:r>
            <w:r w:rsidRPr="008F41B3">
              <w:rPr>
                <w:rFonts w:hint="eastAsia"/>
                <w:szCs w:val="21"/>
              </w:rPr>
              <w:t>、提出单位、</w:t>
            </w:r>
            <w:r w:rsidRPr="008F41B3">
              <w:rPr>
                <w:rFonts w:ascii="宋体" w:hAnsi="宋体" w:hint="eastAsia"/>
                <w:szCs w:val="21"/>
              </w:rPr>
              <w:t>业务主管部门、标委</w:t>
            </w:r>
            <w:proofErr w:type="gramStart"/>
            <w:r w:rsidRPr="008F41B3">
              <w:rPr>
                <w:rFonts w:ascii="宋体" w:hAnsi="宋体" w:hint="eastAsia"/>
                <w:szCs w:val="21"/>
              </w:rPr>
              <w:t>会</w:t>
            </w:r>
            <w:r w:rsidRPr="008F41B3">
              <w:rPr>
                <w:rFonts w:hint="eastAsia"/>
                <w:szCs w:val="21"/>
              </w:rPr>
              <w:t>意见</w:t>
            </w:r>
            <w:proofErr w:type="gramEnd"/>
          </w:p>
        </w:tc>
      </w:tr>
      <w:tr w:rsidR="009E6BE6" w:rsidRPr="008F41B3" w:rsidTr="009E6BE6">
        <w:trPr>
          <w:cantSplit/>
          <w:trHeight w:val="2880"/>
          <w:jc w:val="center"/>
        </w:trPr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8F41B3" w:rsidRDefault="009E6BE6" w:rsidP="003C30E0">
            <w:pPr>
              <w:ind w:rightChars="19" w:right="40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提出单位</w:t>
            </w:r>
          </w:p>
          <w:p w:rsidR="009E6BE6" w:rsidRPr="008F41B3" w:rsidRDefault="009E6BE6" w:rsidP="003C30E0">
            <w:pPr>
              <w:ind w:rightChars="19" w:right="40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 xml:space="preserve">                     </w:t>
            </w:r>
          </w:p>
          <w:p w:rsidR="009E6BE6" w:rsidRPr="008F41B3" w:rsidRDefault="009E6BE6" w:rsidP="003C30E0">
            <w:pPr>
              <w:widowControl/>
              <w:ind w:left="1470" w:rightChars="19" w:right="40" w:hangingChars="700" w:hanging="1470"/>
              <w:jc w:val="left"/>
              <w:rPr>
                <w:szCs w:val="21"/>
              </w:rPr>
            </w:pPr>
            <w:r w:rsidRPr="008F41B3">
              <w:rPr>
                <w:szCs w:val="21"/>
              </w:rPr>
              <w:t xml:space="preserve">                                             </w:t>
            </w:r>
            <w:r w:rsidRPr="008F41B3">
              <w:rPr>
                <w:rFonts w:hint="eastAsia"/>
                <w:szCs w:val="21"/>
              </w:rPr>
              <w:t>（签字）：</w:t>
            </w:r>
          </w:p>
          <w:p w:rsidR="009E6BE6" w:rsidRPr="008F41B3" w:rsidRDefault="009E6BE6" w:rsidP="003C30E0">
            <w:pPr>
              <w:widowControl/>
              <w:ind w:left="1470" w:rightChars="19" w:right="40" w:hangingChars="700" w:hanging="1470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 xml:space="preserve">                                             </w:t>
            </w:r>
            <w:r w:rsidRPr="008F41B3">
              <w:rPr>
                <w:rFonts w:hint="eastAsia"/>
                <w:szCs w:val="21"/>
              </w:rPr>
              <w:t>（盖章）</w:t>
            </w:r>
          </w:p>
          <w:p w:rsidR="009E6BE6" w:rsidRPr="008F41B3" w:rsidRDefault="009E6BE6" w:rsidP="003C30E0">
            <w:pPr>
              <w:ind w:left="1575" w:rightChars="19" w:right="40" w:hangingChars="750" w:hanging="1575"/>
              <w:rPr>
                <w:szCs w:val="21"/>
              </w:rPr>
            </w:pPr>
            <w:r w:rsidRPr="008F41B3">
              <w:rPr>
                <w:szCs w:val="21"/>
              </w:rPr>
              <w:t xml:space="preserve">                                                        </w:t>
            </w:r>
            <w:r w:rsidRPr="008F41B3">
              <w:rPr>
                <w:rFonts w:hint="eastAsia"/>
                <w:szCs w:val="21"/>
              </w:rPr>
              <w:t>年</w:t>
            </w:r>
            <w:r w:rsidRPr="008F41B3">
              <w:rPr>
                <w:szCs w:val="21"/>
              </w:rPr>
              <w:t xml:space="preserve">   </w:t>
            </w:r>
            <w:r w:rsidRPr="008F41B3">
              <w:rPr>
                <w:rFonts w:hint="eastAsia"/>
                <w:szCs w:val="21"/>
              </w:rPr>
              <w:t>月</w:t>
            </w:r>
            <w:r w:rsidRPr="008F41B3">
              <w:rPr>
                <w:szCs w:val="21"/>
              </w:rPr>
              <w:t xml:space="preserve">   </w:t>
            </w:r>
            <w:r w:rsidRPr="008F41B3">
              <w:rPr>
                <w:rFonts w:hint="eastAsia"/>
                <w:szCs w:val="21"/>
              </w:rPr>
              <w:t>日</w:t>
            </w:r>
          </w:p>
          <w:p w:rsidR="009E6BE6" w:rsidRPr="008F41B3" w:rsidRDefault="009E6BE6" w:rsidP="003C30E0">
            <w:pPr>
              <w:ind w:rightChars="19" w:right="40"/>
              <w:rPr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8F41B3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业务主管部门</w:t>
            </w:r>
          </w:p>
          <w:p w:rsidR="009E6BE6" w:rsidRPr="008F41B3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</w:p>
          <w:p w:rsidR="009E6BE6" w:rsidRPr="008F41B3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</w:p>
          <w:p w:rsidR="009E6BE6" w:rsidRPr="008F41B3" w:rsidRDefault="009E6BE6" w:rsidP="003C30E0">
            <w:pPr>
              <w:widowControl/>
              <w:ind w:rightChars="19" w:right="40" w:firstLineChars="350" w:firstLine="735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（签字）：</w:t>
            </w:r>
          </w:p>
          <w:p w:rsidR="009E6BE6" w:rsidRDefault="009E6BE6" w:rsidP="003C30E0">
            <w:pPr>
              <w:widowControl/>
              <w:ind w:left="840" w:rightChars="19" w:right="40" w:hangingChars="400" w:hanging="840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9E6BE6" w:rsidRPr="008F41B3" w:rsidRDefault="009E6BE6" w:rsidP="003C30E0">
            <w:pPr>
              <w:widowControl/>
              <w:ind w:rightChars="19" w:right="40" w:firstLineChars="350" w:firstLine="735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（盖章）</w:t>
            </w:r>
          </w:p>
          <w:p w:rsidR="009E6BE6" w:rsidRDefault="009E6BE6" w:rsidP="003C30E0">
            <w:pPr>
              <w:ind w:left="945" w:rightChars="19" w:right="40" w:hangingChars="450" w:hanging="945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 w:rsidR="009E6BE6" w:rsidRPr="008F41B3" w:rsidRDefault="009E6BE6" w:rsidP="003C30E0">
            <w:pPr>
              <w:ind w:leftChars="400" w:left="945" w:rightChars="19" w:right="40" w:hangingChars="50" w:hanging="105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年</w:t>
            </w:r>
            <w:r w:rsidRPr="008F41B3">
              <w:rPr>
                <w:szCs w:val="21"/>
              </w:rPr>
              <w:t xml:space="preserve">   </w:t>
            </w:r>
            <w:r w:rsidRPr="008F41B3">
              <w:rPr>
                <w:rFonts w:hint="eastAsia"/>
                <w:szCs w:val="21"/>
              </w:rPr>
              <w:t>月</w:t>
            </w:r>
            <w:r w:rsidRPr="008F41B3">
              <w:rPr>
                <w:szCs w:val="21"/>
              </w:rPr>
              <w:t xml:space="preserve">   </w:t>
            </w:r>
            <w:r w:rsidRPr="008F41B3">
              <w:rPr>
                <w:rFonts w:hint="eastAsia"/>
                <w:szCs w:val="21"/>
              </w:rPr>
              <w:t>日</w:t>
            </w:r>
          </w:p>
          <w:p w:rsidR="009E6BE6" w:rsidRPr="008F41B3" w:rsidRDefault="009E6BE6" w:rsidP="003C30E0">
            <w:pPr>
              <w:ind w:rightChars="19" w:right="40"/>
              <w:rPr>
                <w:szCs w:val="21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8F41B3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标委会</w:t>
            </w:r>
          </w:p>
          <w:p w:rsidR="009E6BE6" w:rsidRPr="008F41B3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</w:p>
          <w:p w:rsidR="009E6BE6" w:rsidRPr="008F41B3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</w:p>
          <w:p w:rsidR="009E6BE6" w:rsidRDefault="009E6BE6" w:rsidP="003C30E0">
            <w:pPr>
              <w:widowControl/>
              <w:ind w:rightChars="19" w:right="40" w:firstLineChars="350" w:firstLine="735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（签字）：</w:t>
            </w:r>
            <w:r w:rsidRPr="008F41B3"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9E6BE6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</w:p>
          <w:p w:rsidR="009E6BE6" w:rsidRDefault="009E6BE6" w:rsidP="003C30E0">
            <w:pPr>
              <w:widowControl/>
              <w:ind w:rightChars="19" w:right="40" w:firstLineChars="350" w:firstLine="735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（盖章）</w:t>
            </w:r>
            <w:r w:rsidRPr="008F41B3">
              <w:rPr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        </w:t>
            </w:r>
          </w:p>
          <w:p w:rsidR="009E6BE6" w:rsidRDefault="009E6BE6" w:rsidP="003C30E0">
            <w:pPr>
              <w:widowControl/>
              <w:ind w:rightChars="19" w:right="40"/>
              <w:jc w:val="left"/>
              <w:rPr>
                <w:szCs w:val="21"/>
              </w:rPr>
            </w:pPr>
          </w:p>
          <w:p w:rsidR="009E6BE6" w:rsidRPr="006E5F99" w:rsidRDefault="009E6BE6" w:rsidP="003C30E0">
            <w:pPr>
              <w:widowControl/>
              <w:ind w:rightChars="19" w:right="40" w:firstLineChars="400" w:firstLine="840"/>
              <w:jc w:val="left"/>
              <w:rPr>
                <w:szCs w:val="21"/>
              </w:rPr>
            </w:pPr>
            <w:r w:rsidRPr="008F41B3">
              <w:rPr>
                <w:rFonts w:hint="eastAsia"/>
                <w:szCs w:val="21"/>
              </w:rPr>
              <w:t>年</w:t>
            </w:r>
            <w:r w:rsidRPr="008F41B3">
              <w:rPr>
                <w:szCs w:val="21"/>
              </w:rPr>
              <w:t xml:space="preserve">   </w:t>
            </w:r>
            <w:r w:rsidRPr="008F41B3">
              <w:rPr>
                <w:rFonts w:hint="eastAsia"/>
                <w:szCs w:val="21"/>
              </w:rPr>
              <w:t>月</w:t>
            </w:r>
            <w:r w:rsidRPr="008F41B3">
              <w:rPr>
                <w:szCs w:val="21"/>
              </w:rPr>
              <w:t xml:space="preserve">   </w:t>
            </w:r>
            <w:r w:rsidRPr="008F41B3">
              <w:rPr>
                <w:rFonts w:hint="eastAsia"/>
                <w:szCs w:val="21"/>
              </w:rPr>
              <w:t>日</w:t>
            </w:r>
          </w:p>
        </w:tc>
      </w:tr>
      <w:tr w:rsidR="009E6BE6" w:rsidRPr="00963302" w:rsidTr="009E6BE6">
        <w:trPr>
          <w:cantSplit/>
          <w:trHeight w:val="1550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63302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  <w:r w:rsidRPr="009271A5">
              <w:rPr>
                <w:rFonts w:ascii="宋体" w:hAnsi="宋体" w:hint="eastAsia"/>
                <w:szCs w:val="21"/>
              </w:rPr>
              <w:lastRenderedPageBreak/>
              <w:t>※</w:t>
            </w:r>
            <w:r w:rsidRPr="00963302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 w:rsidRPr="00963302"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部机关相关业务部门</w:t>
            </w:r>
            <w:r w:rsidRPr="00963302">
              <w:rPr>
                <w:szCs w:val="21"/>
              </w:rPr>
              <w:t>意见</w:t>
            </w:r>
          </w:p>
          <w:p w:rsidR="009E6BE6" w:rsidRPr="00963302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</w:p>
          <w:p w:rsidR="009E6BE6" w:rsidRPr="00963302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  <w:r w:rsidRPr="00963302">
              <w:rPr>
                <w:szCs w:val="21"/>
              </w:rPr>
              <w:t xml:space="preserve">                                             </w:t>
            </w:r>
            <w:r w:rsidRPr="00963302">
              <w:rPr>
                <w:szCs w:val="21"/>
              </w:rPr>
              <w:t>（签字）：</w:t>
            </w:r>
          </w:p>
          <w:p w:rsidR="009E6BE6" w:rsidRPr="00963302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 w:firstLineChars="2250" w:firstLine="4725"/>
              <w:rPr>
                <w:szCs w:val="21"/>
              </w:rPr>
            </w:pPr>
            <w:r w:rsidRPr="00963302">
              <w:rPr>
                <w:szCs w:val="21"/>
              </w:rPr>
              <w:t>（盖章）</w:t>
            </w:r>
          </w:p>
          <w:p w:rsidR="009E6BE6" w:rsidRPr="00963302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  <w:r w:rsidRPr="00963302">
              <w:rPr>
                <w:szCs w:val="21"/>
              </w:rPr>
              <w:t xml:space="preserve">                                                        </w:t>
            </w:r>
            <w:r w:rsidRPr="00963302">
              <w:rPr>
                <w:szCs w:val="21"/>
              </w:rPr>
              <w:t>年</w:t>
            </w:r>
            <w:r w:rsidRPr="00963302">
              <w:rPr>
                <w:szCs w:val="21"/>
              </w:rPr>
              <w:t xml:space="preserve">   </w:t>
            </w:r>
            <w:r w:rsidRPr="00963302">
              <w:rPr>
                <w:szCs w:val="21"/>
              </w:rPr>
              <w:t>月</w:t>
            </w:r>
            <w:r w:rsidRPr="00963302">
              <w:rPr>
                <w:szCs w:val="21"/>
              </w:rPr>
              <w:t xml:space="preserve">   </w:t>
            </w:r>
            <w:r w:rsidRPr="00963302">
              <w:rPr>
                <w:szCs w:val="21"/>
              </w:rPr>
              <w:t>日</w:t>
            </w:r>
          </w:p>
          <w:p w:rsidR="009E6BE6" w:rsidRPr="00963302" w:rsidRDefault="009E6BE6" w:rsidP="009E6BE6">
            <w:pPr>
              <w:tabs>
                <w:tab w:val="center" w:pos="4492"/>
              </w:tabs>
              <w:spacing w:beforeLines="20" w:before="62" w:afterLines="20" w:after="62" w:line="288" w:lineRule="auto"/>
              <w:ind w:rightChars="19" w:right="40"/>
              <w:rPr>
                <w:szCs w:val="21"/>
              </w:rPr>
            </w:pPr>
          </w:p>
        </w:tc>
      </w:tr>
      <w:tr w:rsidR="009E6BE6" w:rsidRPr="009271A5" w:rsidTr="009E6BE6">
        <w:trPr>
          <w:trHeight w:val="274"/>
          <w:jc w:val="center"/>
        </w:trPr>
        <w:tc>
          <w:tcPr>
            <w:tcW w:w="9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6" w:rsidRPr="009271A5" w:rsidRDefault="009E6BE6" w:rsidP="003C30E0">
            <w:pPr>
              <w:spacing w:line="200" w:lineRule="atLeast"/>
              <w:ind w:rightChars="19" w:right="40"/>
              <w:rPr>
                <w:rFonts w:ascii="宋体" w:hAnsi="宋体"/>
                <w:szCs w:val="21"/>
              </w:rPr>
            </w:pPr>
            <w:r w:rsidRPr="009271A5">
              <w:rPr>
                <w:rFonts w:ascii="宋体" w:hAnsi="宋体" w:hint="eastAsia"/>
                <w:szCs w:val="21"/>
              </w:rPr>
              <w:t>注：1、除有※项外，表中各栏内容须详细填写，□ 处为选择项。</w:t>
            </w:r>
          </w:p>
          <w:p w:rsidR="009E6BE6" w:rsidRPr="009271A5" w:rsidRDefault="009E6BE6" w:rsidP="003C30E0">
            <w:pPr>
              <w:spacing w:line="200" w:lineRule="atLeast"/>
              <w:ind w:rightChars="19" w:right="40" w:firstLineChars="200" w:firstLine="420"/>
              <w:rPr>
                <w:rFonts w:ascii="宋体" w:hAnsi="宋体"/>
                <w:szCs w:val="21"/>
              </w:rPr>
            </w:pPr>
            <w:r w:rsidRPr="009271A5">
              <w:rPr>
                <w:rFonts w:ascii="宋体" w:hAnsi="宋体" w:hint="eastAsia"/>
                <w:szCs w:val="21"/>
              </w:rPr>
              <w:t>2、填报信息较多时可另附页；</w:t>
            </w:r>
          </w:p>
          <w:p w:rsidR="009E6BE6" w:rsidRPr="009271A5" w:rsidRDefault="009E6BE6" w:rsidP="003C30E0">
            <w:pPr>
              <w:spacing w:line="200" w:lineRule="atLeast"/>
              <w:ind w:rightChars="19" w:right="40" w:firstLine="405"/>
              <w:rPr>
                <w:rFonts w:ascii="宋体" w:hAnsi="宋体"/>
                <w:szCs w:val="21"/>
              </w:rPr>
            </w:pPr>
            <w:r w:rsidRPr="009271A5"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</w:rPr>
              <w:t>提出</w:t>
            </w:r>
            <w:proofErr w:type="gramStart"/>
            <w:r w:rsidRPr="009271A5">
              <w:rPr>
                <w:rFonts w:ascii="宋体" w:hAnsi="宋体" w:hint="eastAsia"/>
                <w:szCs w:val="21"/>
              </w:rPr>
              <w:t>单位须盖公章</w:t>
            </w:r>
            <w:proofErr w:type="gramEnd"/>
            <w:r w:rsidRPr="009271A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业务主管部门</w:t>
            </w:r>
            <w:r w:rsidRPr="009271A5">
              <w:rPr>
                <w:rFonts w:ascii="宋体" w:hAnsi="宋体" w:hint="eastAsia"/>
                <w:szCs w:val="21"/>
              </w:rPr>
              <w:t>、各地科信部门、标委会、科研所、院校等）方为有效。</w:t>
            </w:r>
          </w:p>
        </w:tc>
      </w:tr>
    </w:tbl>
    <w:p w:rsidR="009E6BE6" w:rsidRDefault="009E6BE6"/>
    <w:p w:rsidR="009E6BE6" w:rsidRDefault="009E6BE6" w:rsidP="009E6BE6">
      <w:r>
        <w:br w:type="page"/>
      </w:r>
    </w:p>
    <w:p w:rsidR="009E6BE6" w:rsidRDefault="009E6BE6" w:rsidP="009E6BE6">
      <w:pPr>
        <w:sectPr w:rsidR="009E6BE6" w:rsidSect="009E6BE6">
          <w:pgSz w:w="11906" w:h="16838"/>
          <w:pgMar w:top="1701" w:right="1474" w:bottom="1440" w:left="1474" w:header="851" w:footer="992" w:gutter="0"/>
          <w:cols w:space="425"/>
          <w:docGrid w:type="lines" w:linePitch="312"/>
        </w:sectPr>
      </w:pPr>
    </w:p>
    <w:p w:rsidR="009E6BE6" w:rsidRPr="009E6BE6" w:rsidRDefault="009E6BE6" w:rsidP="009E6BE6">
      <w:pPr>
        <w:pStyle w:val="a0"/>
        <w:numPr>
          <w:ilvl w:val="0"/>
          <w:numId w:val="0"/>
        </w:numPr>
        <w:spacing w:before="156" w:after="156"/>
        <w:jc w:val="left"/>
        <w:rPr>
          <w:sz w:val="32"/>
        </w:rPr>
      </w:pPr>
      <w:r w:rsidRPr="009E6BE6">
        <w:rPr>
          <w:rFonts w:hint="eastAsia"/>
          <w:sz w:val="32"/>
        </w:rPr>
        <w:lastRenderedPageBreak/>
        <w:t>附件</w:t>
      </w:r>
      <w:r>
        <w:rPr>
          <w:rFonts w:hint="eastAsia"/>
          <w:sz w:val="32"/>
        </w:rPr>
        <w:t>2</w:t>
      </w:r>
      <w:r w:rsidRPr="009E6BE6">
        <w:rPr>
          <w:rFonts w:hint="eastAsia"/>
          <w:sz w:val="32"/>
        </w:rPr>
        <w:t>：</w:t>
      </w:r>
    </w:p>
    <w:p w:rsidR="009E6BE6" w:rsidRPr="009E6BE6" w:rsidRDefault="009E6BE6" w:rsidP="009E6BE6">
      <w:pPr>
        <w:jc w:val="center"/>
        <w:rPr>
          <w:rFonts w:ascii="方正小标宋简体" w:eastAsia="方正小标宋简体"/>
          <w:sz w:val="40"/>
        </w:rPr>
      </w:pPr>
      <w:r w:rsidRPr="009E6BE6">
        <w:rPr>
          <w:rFonts w:ascii="方正小标宋简体" w:eastAsia="方正小标宋简体" w:hint="eastAsia"/>
          <w:sz w:val="40"/>
        </w:rPr>
        <w:t>2017年度公安标准制修订计划项目申报汇总表</w:t>
      </w:r>
    </w:p>
    <w:p w:rsidR="009E6BE6" w:rsidRDefault="009E6BE6" w:rsidP="009E6BE6"/>
    <w:tbl>
      <w:tblPr>
        <w:tblW w:w="1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035"/>
        <w:gridCol w:w="1110"/>
        <w:gridCol w:w="1025"/>
        <w:gridCol w:w="1573"/>
        <w:gridCol w:w="2440"/>
        <w:gridCol w:w="2339"/>
        <w:gridCol w:w="1574"/>
        <w:gridCol w:w="756"/>
      </w:tblGrid>
      <w:tr w:rsidR="009E6BE6" w:rsidRPr="0057195D" w:rsidTr="000E3EF3">
        <w:trPr>
          <w:trHeight w:val="567"/>
          <w:jc w:val="center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提出</w:t>
            </w:r>
            <w:r w:rsidRPr="0057195D">
              <w:rPr>
                <w:rFonts w:hint="eastAsia"/>
                <w:sz w:val="18"/>
              </w:rPr>
              <w:t>单位：（盖章）</w:t>
            </w:r>
            <w:r w:rsidRPr="0057195D">
              <w:rPr>
                <w:rFonts w:hint="eastAsia"/>
                <w:sz w:val="18"/>
              </w:rPr>
              <w:t xml:space="preserve">                                       </w:t>
            </w:r>
            <w:r>
              <w:rPr>
                <w:rFonts w:hint="eastAsia"/>
                <w:sz w:val="18"/>
              </w:rPr>
              <w:t xml:space="preserve">                     </w:t>
            </w:r>
            <w:r w:rsidRPr="0057195D">
              <w:rPr>
                <w:rFonts w:hint="eastAsia"/>
                <w:sz w:val="18"/>
              </w:rPr>
              <w:t xml:space="preserve"> </w:t>
            </w:r>
            <w:r w:rsidRPr="0057195D">
              <w:rPr>
                <w:rFonts w:hint="eastAsia"/>
                <w:sz w:val="18"/>
              </w:rPr>
              <w:t>联系人及电话：</w:t>
            </w:r>
            <w:r w:rsidRPr="0057195D">
              <w:rPr>
                <w:rFonts w:hint="eastAsia"/>
                <w:sz w:val="18"/>
              </w:rPr>
              <w:t xml:space="preserve"> </w:t>
            </w:r>
          </w:p>
        </w:tc>
      </w:tr>
      <w:tr w:rsidR="009E6BE6" w:rsidRPr="0057195D" w:rsidTr="000E3EF3">
        <w:trPr>
          <w:trHeight w:val="56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  <w:r w:rsidRPr="0057195D">
              <w:rPr>
                <w:rFonts w:hint="eastAsia"/>
                <w:sz w:val="18"/>
              </w:rPr>
              <w:t>序号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  <w:r w:rsidRPr="0057195D">
              <w:rPr>
                <w:rFonts w:hint="eastAsia"/>
                <w:sz w:val="18"/>
              </w:rPr>
              <w:t>项目名称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9E6B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项目类型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9E6B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标准性质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  <w:r w:rsidRPr="0057195D">
              <w:rPr>
                <w:rFonts w:hint="eastAsia"/>
                <w:sz w:val="18"/>
              </w:rPr>
              <w:t>项目起止日期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负责起草</w:t>
            </w:r>
            <w:r w:rsidRPr="0057195D">
              <w:rPr>
                <w:rFonts w:hint="eastAsia"/>
                <w:sz w:val="18"/>
              </w:rPr>
              <w:t>单位</w:t>
            </w:r>
            <w:r>
              <w:rPr>
                <w:rFonts w:hint="eastAsia"/>
                <w:sz w:val="18"/>
              </w:rPr>
              <w:t>及负责人员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  <w:r w:rsidRPr="0057195D">
              <w:rPr>
                <w:rFonts w:hint="eastAsia"/>
                <w:sz w:val="18"/>
              </w:rPr>
              <w:t>起草单位及</w:t>
            </w:r>
            <w:r>
              <w:rPr>
                <w:rFonts w:hint="eastAsia"/>
                <w:sz w:val="18"/>
              </w:rPr>
              <w:t>参加起草人员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814D74">
            <w:pPr>
              <w:jc w:val="center"/>
              <w:rPr>
                <w:sz w:val="18"/>
              </w:rPr>
            </w:pPr>
            <w:r w:rsidRPr="0057195D">
              <w:rPr>
                <w:rFonts w:hint="eastAsia"/>
                <w:sz w:val="18"/>
              </w:rPr>
              <w:t>拟归口</w:t>
            </w:r>
            <w:r w:rsidR="00814D74">
              <w:rPr>
                <w:rFonts w:hint="eastAsia"/>
                <w:sz w:val="18"/>
              </w:rPr>
              <w:t>标委会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  <w:r w:rsidRPr="0057195D">
              <w:rPr>
                <w:rFonts w:hint="eastAsia"/>
                <w:sz w:val="18"/>
              </w:rPr>
              <w:t>备注</w:t>
            </w:r>
          </w:p>
        </w:tc>
      </w:tr>
      <w:tr w:rsidR="009E6BE6" w:rsidRPr="0057195D" w:rsidTr="000E3EF3">
        <w:trPr>
          <w:trHeight w:val="56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ind w:left="288"/>
              <w:jc w:val="center"/>
              <w:rPr>
                <w:sz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2B0F09" w:rsidRDefault="009E6BE6" w:rsidP="003C30E0">
            <w:pPr>
              <w:pStyle w:val="a5"/>
              <w:snapToGrid/>
              <w:rPr>
                <w:szCs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ind w:firstLineChars="300" w:firstLine="540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</w:tr>
      <w:tr w:rsidR="009E6BE6" w:rsidRPr="0057195D" w:rsidTr="000E3EF3">
        <w:trPr>
          <w:trHeight w:val="56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ind w:left="28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</w:tr>
      <w:tr w:rsidR="009E6BE6" w:rsidRPr="0057195D" w:rsidTr="000E3EF3">
        <w:trPr>
          <w:trHeight w:val="56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ind w:left="28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</w:tr>
      <w:tr w:rsidR="009E6BE6" w:rsidRPr="0057195D" w:rsidTr="000E3EF3">
        <w:trPr>
          <w:trHeight w:val="56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ind w:left="28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</w:tr>
      <w:tr w:rsidR="009E6BE6" w:rsidRPr="0057195D" w:rsidTr="000E3EF3">
        <w:trPr>
          <w:trHeight w:val="56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ind w:left="288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E6" w:rsidRPr="0057195D" w:rsidRDefault="009E6BE6" w:rsidP="003C30E0">
            <w:pPr>
              <w:jc w:val="center"/>
              <w:rPr>
                <w:sz w:val="18"/>
              </w:rPr>
            </w:pPr>
          </w:p>
        </w:tc>
      </w:tr>
    </w:tbl>
    <w:p w:rsidR="00B87FE3" w:rsidRPr="009E6BE6" w:rsidRDefault="00B87FE3"/>
    <w:sectPr w:rsidR="00B87FE3" w:rsidRPr="009E6BE6" w:rsidSect="000E3EF3">
      <w:pgSz w:w="16838" w:h="11906" w:orient="landscape"/>
      <w:pgMar w:top="1588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2DF43E22"/>
    <w:lvl w:ilvl="0">
      <w:start w:val="1"/>
      <w:numFmt w:val="upperLetter"/>
      <w:pStyle w:val="a"/>
      <w:lvlText w:val="%1"/>
      <w:lvlJc w:val="left"/>
      <w:pPr>
        <w:tabs>
          <w:tab w:val="num" w:pos="0"/>
        </w:tabs>
        <w:ind w:left="0" w:hanging="425"/>
      </w:pPr>
      <w:rPr>
        <w:rFonts w:ascii="Times New Roman" w:eastAsia="宋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decimal"/>
      <w:pStyle w:val="a0"/>
      <w:suff w:val="nothing"/>
      <w:lvlText w:val="表A.%2　"/>
      <w:lvlJc w:val="left"/>
      <w:pPr>
        <w:ind w:left="0" w:firstLine="0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5"/>
    <w:rsid w:val="000E3EF3"/>
    <w:rsid w:val="00415DDB"/>
    <w:rsid w:val="005919BE"/>
    <w:rsid w:val="005A7A75"/>
    <w:rsid w:val="00814D74"/>
    <w:rsid w:val="009E6BE6"/>
    <w:rsid w:val="00A72E11"/>
    <w:rsid w:val="00B87FE3"/>
    <w:rsid w:val="00C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5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附录表标号"/>
    <w:basedOn w:val="a1"/>
    <w:next w:val="a1"/>
    <w:rsid w:val="00415DDB"/>
    <w:pPr>
      <w:numPr>
        <w:numId w:val="1"/>
      </w:numPr>
      <w:spacing w:line="14" w:lineRule="exact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rsid w:val="00415DDB"/>
    <w:pPr>
      <w:numPr>
        <w:ilvl w:val="1"/>
        <w:numId w:val="1"/>
      </w:numPr>
      <w:spacing w:beforeLines="50" w:afterLines="50"/>
      <w:jc w:val="center"/>
    </w:pPr>
    <w:rPr>
      <w:rFonts w:ascii="黑体" w:eastAsia="黑体"/>
      <w:szCs w:val="21"/>
    </w:rPr>
  </w:style>
  <w:style w:type="paragraph" w:styleId="a5">
    <w:name w:val="header"/>
    <w:basedOn w:val="a1"/>
    <w:link w:val="Char"/>
    <w:rsid w:val="009E6BE6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2"/>
    <w:link w:val="a5"/>
    <w:rsid w:val="009E6BE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Balloon Text"/>
    <w:basedOn w:val="a1"/>
    <w:link w:val="Char0"/>
    <w:uiPriority w:val="99"/>
    <w:semiHidden/>
    <w:unhideWhenUsed/>
    <w:rsid w:val="005919BE"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rsid w:val="005919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5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附录表标号"/>
    <w:basedOn w:val="a1"/>
    <w:next w:val="a1"/>
    <w:rsid w:val="00415DDB"/>
    <w:pPr>
      <w:numPr>
        <w:numId w:val="1"/>
      </w:numPr>
      <w:spacing w:line="14" w:lineRule="exact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rsid w:val="00415DDB"/>
    <w:pPr>
      <w:numPr>
        <w:ilvl w:val="1"/>
        <w:numId w:val="1"/>
      </w:numPr>
      <w:spacing w:beforeLines="50" w:afterLines="50"/>
      <w:jc w:val="center"/>
    </w:pPr>
    <w:rPr>
      <w:rFonts w:ascii="黑体" w:eastAsia="黑体"/>
      <w:szCs w:val="21"/>
    </w:rPr>
  </w:style>
  <w:style w:type="paragraph" w:styleId="a5">
    <w:name w:val="header"/>
    <w:basedOn w:val="a1"/>
    <w:link w:val="Char"/>
    <w:rsid w:val="009E6BE6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2"/>
    <w:link w:val="a5"/>
    <w:rsid w:val="009E6BE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6">
    <w:name w:val="Balloon Text"/>
    <w:basedOn w:val="a1"/>
    <w:link w:val="Char0"/>
    <w:uiPriority w:val="99"/>
    <w:semiHidden/>
    <w:unhideWhenUsed/>
    <w:rsid w:val="005919BE"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rsid w:val="005919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xuanzg</dc:creator>
  <cp:keywords/>
  <dc:description/>
  <cp:lastModifiedBy>yyb</cp:lastModifiedBy>
  <cp:revision>6</cp:revision>
  <cp:lastPrinted>2017-03-09T10:38:00Z</cp:lastPrinted>
  <dcterms:created xsi:type="dcterms:W3CDTF">2017-02-21T01:58:00Z</dcterms:created>
  <dcterms:modified xsi:type="dcterms:W3CDTF">2017-03-15T00:01:00Z</dcterms:modified>
</cp:coreProperties>
</file>